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B7" w:rsidRDefault="00DC5202" w:rsidP="00574BB7">
      <w:pPr>
        <w:rPr>
          <w:rFonts w:ascii="Arial" w:hAnsi="Arial" w:cs="Arial"/>
          <w:color w:val="000000"/>
          <w:sz w:val="24"/>
          <w:szCs w:val="24"/>
        </w:rPr>
      </w:pPr>
      <w:r w:rsidRPr="00574BB7">
        <w:rPr>
          <w:rFonts w:ascii="Arial" w:hAnsi="Arial" w:cs="Arial"/>
          <w:b/>
          <w:bCs/>
          <w:color w:val="000061"/>
          <w:sz w:val="24"/>
          <w:szCs w:val="24"/>
        </w:rPr>
        <w:t>Jakie są limity w Assistance</w:t>
      </w:r>
      <w:r w:rsidRPr="00574BB7">
        <w:rPr>
          <w:rFonts w:ascii="Arial" w:hAnsi="Arial" w:cs="Arial"/>
          <w:color w:val="1F0062"/>
          <w:sz w:val="24"/>
          <w:szCs w:val="24"/>
        </w:rPr>
        <w:t>?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b/>
          <w:bCs/>
          <w:color w:val="1F0062"/>
          <w:sz w:val="24"/>
          <w:szCs w:val="24"/>
        </w:rPr>
        <w:t>Limity</w:t>
      </w:r>
      <w:r w:rsidRPr="00574BB7">
        <w:rPr>
          <w:rFonts w:ascii="Arial" w:hAnsi="Arial" w:cs="Arial"/>
          <w:color w:val="1F0062"/>
          <w:sz w:val="24"/>
          <w:szCs w:val="24"/>
        </w:rPr>
        <w:t> - tylko w odniesieniu do zdarzeń NNW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t></w:t>
      </w:r>
      <w:r w:rsidRPr="00574BB7">
        <w:rPr>
          <w:rFonts w:ascii="Arial" w:hAnsi="Arial" w:cs="Arial"/>
          <w:color w:val="000000"/>
          <w:sz w:val="24"/>
          <w:szCs w:val="24"/>
        </w:rPr>
        <w:t></w:t>
      </w:r>
      <w:r w:rsidRPr="00574BB7">
        <w:rPr>
          <w:rFonts w:ascii="Arial" w:hAnsi="Arial" w:cs="Arial"/>
          <w:color w:val="1F0062"/>
          <w:sz w:val="24"/>
          <w:szCs w:val="24"/>
        </w:rPr>
        <w:t>transport medyczny - do sumy ubezpieczenia,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t></w:t>
      </w:r>
      <w:r w:rsidRPr="00574BB7">
        <w:rPr>
          <w:rFonts w:ascii="Arial" w:hAnsi="Arial" w:cs="Arial"/>
          <w:color w:val="000000"/>
          <w:sz w:val="24"/>
          <w:szCs w:val="24"/>
        </w:rPr>
        <w:t></w:t>
      </w:r>
      <w:r w:rsidRPr="00574BB7">
        <w:rPr>
          <w:rFonts w:ascii="Arial" w:hAnsi="Arial" w:cs="Arial"/>
          <w:color w:val="1F0062"/>
          <w:sz w:val="24"/>
          <w:szCs w:val="24"/>
        </w:rPr>
        <w:t>wizyty lekarskie - bez limitu,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t></w:t>
      </w:r>
      <w:r w:rsidRPr="00574BB7">
        <w:rPr>
          <w:rFonts w:ascii="Arial" w:hAnsi="Arial" w:cs="Arial"/>
          <w:color w:val="000000"/>
          <w:sz w:val="24"/>
          <w:szCs w:val="24"/>
        </w:rPr>
        <w:t></w:t>
      </w:r>
      <w:r w:rsidRPr="00574BB7">
        <w:rPr>
          <w:rFonts w:ascii="Arial" w:hAnsi="Arial" w:cs="Arial"/>
          <w:color w:val="1F0062"/>
          <w:sz w:val="24"/>
          <w:szCs w:val="24"/>
        </w:rPr>
        <w:t>dowóz leków - bez limitu,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1F0062"/>
          <w:sz w:val="24"/>
          <w:szCs w:val="24"/>
        </w:rPr>
        <w:t>pozostałe szczegółowo opisane w OWU</w:t>
      </w:r>
      <w:r w:rsidRPr="00574BB7">
        <w:rPr>
          <w:rFonts w:ascii="Arial" w:hAnsi="Arial" w:cs="Arial"/>
          <w:color w:val="1F0062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</w:p>
    <w:p w:rsidR="001F0998" w:rsidRPr="00574BB7" w:rsidRDefault="00DC5202" w:rsidP="00574BB7">
      <w:pPr>
        <w:jc w:val="both"/>
        <w:rPr>
          <w:sz w:val="24"/>
          <w:szCs w:val="24"/>
        </w:rPr>
      </w:pPr>
      <w:r w:rsidRPr="00574BB7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zobowiązuje się za pośrednictwem Centrum Alarmowego zorganizować </w:t>
      </w:r>
      <w:r w:rsidR="00574BB7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574BB7">
        <w:rPr>
          <w:rFonts w:ascii="Arial" w:hAnsi="Arial" w:cs="Arial"/>
          <w:color w:val="000000"/>
          <w:sz w:val="24"/>
          <w:szCs w:val="24"/>
        </w:rPr>
        <w:t xml:space="preserve">i pokryć koszty pomocy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assistance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koniecznej do przeprowadzenia w związku </w:t>
      </w:r>
      <w:r w:rsidR="00574BB7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574BB7">
        <w:rPr>
          <w:rFonts w:ascii="Arial" w:hAnsi="Arial" w:cs="Arial"/>
          <w:color w:val="000000"/>
          <w:sz w:val="24"/>
          <w:szCs w:val="24"/>
        </w:rPr>
        <w:t>z wystąpieniem nieszczęśliwego wypadku, obejmującej następujące usługi: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b/>
          <w:bCs/>
          <w:color w:val="000000"/>
          <w:sz w:val="24"/>
          <w:szCs w:val="24"/>
        </w:rPr>
        <w:t>1) wizyta lekarza</w:t>
      </w:r>
      <w:r w:rsidRPr="00574BB7">
        <w:rPr>
          <w:rFonts w:ascii="Arial" w:hAnsi="Arial" w:cs="Arial"/>
          <w:color w:val="000000"/>
          <w:sz w:val="24"/>
          <w:szCs w:val="24"/>
        </w:rPr>
        <w:t xml:space="preserve"> – organizacja i pokrycie kosztów dojazdu do miejsca pobytu ubezpieczonego na terenie Rzeczypospolitej Polskiej oraz honorarium lekarza; usługa jest realizowana o ile miejsce pobytu ubezpieczonego jest oddalone </w:t>
      </w:r>
      <w:r w:rsidR="00574BB7"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Pr="00574BB7">
        <w:rPr>
          <w:rFonts w:ascii="Arial" w:hAnsi="Arial" w:cs="Arial"/>
          <w:color w:val="000000"/>
          <w:sz w:val="24"/>
          <w:szCs w:val="24"/>
        </w:rPr>
        <w:t>od miejsca jego zamieszkania o co najmniej 50 km,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b/>
          <w:bCs/>
          <w:color w:val="000000"/>
          <w:sz w:val="24"/>
          <w:szCs w:val="24"/>
        </w:rPr>
        <w:t>2) wizyta pielęgniarki</w:t>
      </w:r>
      <w:r w:rsidRPr="00574BB7">
        <w:rPr>
          <w:rFonts w:ascii="Arial" w:hAnsi="Arial" w:cs="Arial"/>
          <w:color w:val="000000"/>
          <w:sz w:val="24"/>
          <w:szCs w:val="24"/>
        </w:rPr>
        <w:t xml:space="preserve"> – na zlecenie lekarza wskazanego przez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Avivę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, organizacja </w:t>
      </w:r>
      <w:r w:rsidR="00574BB7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574BB7">
        <w:rPr>
          <w:rFonts w:ascii="Arial" w:hAnsi="Arial" w:cs="Arial"/>
          <w:color w:val="000000"/>
          <w:sz w:val="24"/>
          <w:szCs w:val="24"/>
        </w:rPr>
        <w:t xml:space="preserve">i pokrycie kosztów dojazdu pielęgniarki do miejsca zamieszkania lub pobytu ubezpieczonego na terenie Rzeczypospolitej Polskiej;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zorganizuje usługę </w:t>
      </w:r>
      <w:r w:rsidR="00574BB7"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r w:rsidRPr="00574BB7">
        <w:rPr>
          <w:rFonts w:ascii="Arial" w:hAnsi="Arial" w:cs="Arial"/>
          <w:color w:val="000000"/>
          <w:sz w:val="24"/>
          <w:szCs w:val="24"/>
        </w:rPr>
        <w:t>w ciągu 48 godzin od momentu zlecenia wizyty przez wyznaczonego lekarza, w liczbie nie większej niż 7 wizyt trwających po 1 godzinie, 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b/>
          <w:bCs/>
          <w:color w:val="000000"/>
          <w:sz w:val="24"/>
          <w:szCs w:val="24"/>
        </w:rPr>
        <w:t>3) transport medyczny</w:t>
      </w:r>
      <w:r w:rsidRPr="00574BB7">
        <w:rPr>
          <w:rFonts w:ascii="Arial" w:hAnsi="Arial" w:cs="Arial"/>
          <w:color w:val="000000"/>
          <w:sz w:val="24"/>
          <w:szCs w:val="24"/>
        </w:rPr>
        <w:t xml:space="preserve"> – organizacja i pokrycie kosztów transportu ubezpieczonego: a) z miejsca jego zamieszkania lub pobytu na terytorium Rzeczypospolitej Polskiej do wskazanego przez wyznaczonego przez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Avivę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lekarza szpitala, odpowiednio wyposażonego do udzielania pomocy na terytorium Rzeczypospolitej Polskiej; o celowości i wyborze odpowiedniego środka transportu decyduje lekarz wyznaczony przez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Avivę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nie pokrywa kosztów transportu, jeżeli interweniuje pogotowie ratunkowe na koszt powszechnego ubezpieczenia zdrowotnego, b) ze szpitala do szpitala, gdy placówka medyczna, w której przebywa ubezpieczony, nie odpowiada wymogom leczenia właściwym dla jego stanu zdrowia lub gdy został on skierowany na badania specjalistyczne lub zabieg chirurgiczny </w:t>
      </w:r>
      <w:r w:rsidR="00574BB7">
        <w:rPr>
          <w:rFonts w:ascii="Arial" w:hAnsi="Arial" w:cs="Arial"/>
          <w:color w:val="000000"/>
          <w:sz w:val="24"/>
          <w:szCs w:val="24"/>
        </w:rPr>
        <w:t xml:space="preserve">               </w:t>
      </w:r>
      <w:bookmarkStart w:id="0" w:name="_GoBack"/>
      <w:bookmarkEnd w:id="0"/>
      <w:r w:rsidRPr="00574BB7">
        <w:rPr>
          <w:rFonts w:ascii="Arial" w:hAnsi="Arial" w:cs="Arial"/>
          <w:color w:val="000000"/>
          <w:sz w:val="24"/>
          <w:szCs w:val="24"/>
        </w:rPr>
        <w:t xml:space="preserve">w innej placówce medycznej, c) ze szpitala do miejsca zamieszkania lub pobytu na terytorium Rzeczypospolitej Polskiej jeśli pobyt ubezpieczonego w szpitalu trwał dłużej niż 5 dni, odpowiednim, zalecanym przez lekarza wskazanego przez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Avivę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środkiem transportu;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nie pokrywa kosztów transportu medycznego, jeżeli realizowany on jest na koszt powszechnego ubezpieczenia zdrowotnego, 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b/>
          <w:bCs/>
          <w:color w:val="000000"/>
          <w:sz w:val="24"/>
          <w:szCs w:val="24"/>
        </w:rPr>
        <w:t>4) transport na komisję lekarską</w:t>
      </w:r>
      <w:r w:rsidRPr="00574BB7">
        <w:rPr>
          <w:rFonts w:ascii="Arial" w:hAnsi="Arial" w:cs="Arial"/>
          <w:color w:val="000000"/>
          <w:sz w:val="24"/>
          <w:szCs w:val="24"/>
        </w:rPr>
        <w:t xml:space="preserve"> – organizacja transportu z miejsca zamieszkania lub pobytu ubezpieczonego na terenie Rzeczypospolitej Polskiej na komisję lekarską </w:t>
      </w:r>
      <w:r w:rsidRPr="00574BB7">
        <w:rPr>
          <w:rFonts w:ascii="Arial" w:hAnsi="Arial" w:cs="Arial"/>
          <w:color w:val="000000"/>
          <w:sz w:val="24"/>
          <w:szCs w:val="24"/>
        </w:rPr>
        <w:lastRenderedPageBreak/>
        <w:t xml:space="preserve">oraz transport powrotny, odpowiednim, zalecanym przez lekarza wskazanego przez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Avivę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środkiem transportu;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organizuje usługę 1 raz w trakcie trwania okresu ubezpieczenia, koszt transportu pokrywany jest przez ubezpieczonego, 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b/>
          <w:bCs/>
          <w:color w:val="000000"/>
          <w:sz w:val="24"/>
          <w:szCs w:val="24"/>
        </w:rPr>
        <w:t>5)dostarczenie leków oraz artykułów spożywczych</w:t>
      </w:r>
      <w:r w:rsidRPr="00574BB7">
        <w:rPr>
          <w:rFonts w:ascii="Arial" w:hAnsi="Arial" w:cs="Arial"/>
          <w:color w:val="000000"/>
          <w:sz w:val="24"/>
          <w:szCs w:val="24"/>
        </w:rPr>
        <w:t> – organizacja dostarczenia leków oraz artykułów spożywczych do miejsca zamieszkania lub pobytu ubezpieczonego na terenie Rzeczypospolitej Polskiej; koszt zakupu leków oraz artykułów spożywczych pokrywany jest przez ubezpieczonego, 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b/>
          <w:bCs/>
          <w:color w:val="000000"/>
          <w:sz w:val="24"/>
          <w:szCs w:val="24"/>
        </w:rPr>
        <w:t>6) rehabilitacja</w:t>
      </w:r>
      <w:r w:rsidRPr="00574BB7">
        <w:rPr>
          <w:rFonts w:ascii="Arial" w:hAnsi="Arial" w:cs="Arial"/>
          <w:color w:val="000000"/>
          <w:sz w:val="24"/>
          <w:szCs w:val="24"/>
        </w:rPr>
        <w:t xml:space="preserve"> – organizacja i pokrycie kosztów rehabilitacji oraz transportu ubezpieczonego, w tym transportu powrotnego, na odpowiednie zabiegi, w pobliżu jego miejsca zamieszkania na terenie Rzeczypospolitej Polskiej, ewentualnie rehabilitanta do miejsca zamieszkania lub pobytu ubezpieczonego;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świadczy usługę maksymalnie 3 razy w trakcie trwania okresu ubezpieczenia, do wysokości kwoty 800 zł łącznie na wszystkie usługi, 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b/>
          <w:bCs/>
          <w:color w:val="000000"/>
          <w:sz w:val="24"/>
          <w:szCs w:val="24"/>
        </w:rPr>
        <w:t>7) pomoc psychologa</w:t>
      </w:r>
      <w:r w:rsidRPr="00574BB7">
        <w:rPr>
          <w:rFonts w:ascii="Arial" w:hAnsi="Arial" w:cs="Arial"/>
          <w:color w:val="000000"/>
          <w:sz w:val="24"/>
          <w:szCs w:val="24"/>
        </w:rPr>
        <w:t xml:space="preserve"> – organizacja i pokrycie kosztów dojazdu do miejsca zamieszkania lub pobytu ubezpieczonego na terenie Rzeczypospolitej Polskiej oraz honorarium psychologa;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świadczy usługę maksymalnie 3 razy w trakcie trwania okresu ubezpieczenia, 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b/>
          <w:bCs/>
          <w:color w:val="000000"/>
          <w:sz w:val="24"/>
          <w:szCs w:val="24"/>
        </w:rPr>
        <w:t>8) wypożyczenie lub zakup sprzętu rehabilitacyjnego</w:t>
      </w:r>
      <w:r w:rsidRPr="00574BB7">
        <w:rPr>
          <w:rFonts w:ascii="Arial" w:hAnsi="Arial" w:cs="Arial"/>
          <w:color w:val="000000"/>
          <w:sz w:val="24"/>
          <w:szCs w:val="24"/>
        </w:rPr>
        <w:t xml:space="preserve"> – organizacja i pokrycie kosztów wypożyczenia lub zakupu sprzętu rehabilitacyjnego oraz jego dostarczenie do miejsca pobytu lub zamieszkania ubezpieczonego na terenie Rzeczypospolitej Polskiej, o ile zostało to zlecone przez lekarza wskazanego przez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Avivę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świadczy usługę do wysokości kwoty 500 zł, 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b/>
          <w:bCs/>
          <w:color w:val="000000"/>
          <w:sz w:val="24"/>
          <w:szCs w:val="24"/>
        </w:rPr>
        <w:t>9) opieka opiekuna prawnego</w:t>
      </w:r>
      <w:r w:rsidRPr="00574BB7">
        <w:rPr>
          <w:rFonts w:ascii="Arial" w:hAnsi="Arial" w:cs="Arial"/>
          <w:color w:val="000000"/>
          <w:sz w:val="24"/>
          <w:szCs w:val="24"/>
        </w:rPr>
        <w:t> – organizacja pobytu opiekuna prawnego w szpitalu, w przypadku hospitalizacji ubezpieczonego w wieku poniżej 18 roku życia; koszt pobytu opiekuna pokrywany jest przez ubezpieczonego, 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b/>
          <w:bCs/>
          <w:color w:val="000000"/>
          <w:sz w:val="24"/>
          <w:szCs w:val="24"/>
        </w:rPr>
        <w:t>10) opieka nad dziećmi:</w:t>
      </w:r>
      <w:r w:rsidRPr="00574BB7">
        <w:rPr>
          <w:rFonts w:ascii="Arial" w:hAnsi="Arial" w:cs="Arial"/>
          <w:color w:val="000000"/>
          <w:sz w:val="24"/>
          <w:szCs w:val="24"/>
        </w:rPr>
        <w:br/>
        <w:t xml:space="preserve">a) jeżeli ubezpieczony jest hospitalizowany,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zorganizuje i pokryje koszt transportu jego dzieci do 18 roku życia w towarzystwie opiekuna do miejsca zamieszkania osoby wyznaczonej na terenie Rzeczypospolitej Polskiej, w tym transport powrotny dzieci, ewentualnie transport, także powrotny, osoby wyznaczonej do opieki nad dziećmi w miejscu zamieszkania ubezpieczonego; usługa jest realizowana koleją pierwszej klasy lub autobusem, na wniosek ubezpieczonego lub jego osoby bliskiej i za pisemną zgodą, pod warunkiem, że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ma możliwość skontaktowania się z osobą wyznaczoną pod wskazanym adresem, </w:t>
      </w:r>
      <w:r w:rsidRPr="00574BB7">
        <w:rPr>
          <w:rFonts w:ascii="Arial" w:hAnsi="Arial" w:cs="Arial"/>
          <w:color w:val="000000"/>
          <w:sz w:val="24"/>
          <w:szCs w:val="24"/>
        </w:rPr>
        <w:br/>
        <w:t xml:space="preserve">b) w sytuacji gdy nie ma możliwości skontaktowania się z osobą wyznaczoną do opieki nad dziećmi pod wskazanym adresem, bądź osoba wyznaczona nie zgadza </w:t>
      </w:r>
      <w:r w:rsidRPr="00574BB7">
        <w:rPr>
          <w:rFonts w:ascii="Arial" w:hAnsi="Arial" w:cs="Arial"/>
          <w:color w:val="000000"/>
          <w:sz w:val="24"/>
          <w:szCs w:val="24"/>
        </w:rPr>
        <w:lastRenderedPageBreak/>
        <w:t xml:space="preserve">się na sprawowanie opieki i w związku z tym nie ma możliwości wykonania usługi wskazanej w pkt. a),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zapewnia opiekę nad dziećmi w wieku do 18 roku życia poprzez zorganizowanie i pokrycie kosztów opieki nad dziećmi w miejscu zamieszkania Ubezpieczonego, przez maksymalny okres 3 dni, jeżeli po upływie tego okresu konieczna będzie dalsza opieka,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dołoży starań w celu zorganizowania opieki przez dalszą rodzinę lub właściwe instytucje; usługa jest realizowana na wniosek ubezpieczonego lub jego osoby bliskiej i za pisemną zgodą, usługi wskazane powyżej realizowane są w sytuacji, gdy w miejscu zamieszkania ubezpieczonego nie ma żadnej osoby, która mogłaby zapewnić opiekę nad dziećmi, 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  <w:t xml:space="preserve">11) opieka nad osobami niesamodzielnymi – jeżeli ubezpieczony jest hospitalizowany, a w miejscu jego zamieszkania na terenie Rzeczypospolitej Polskiej bez opieki pozostaje osoba bliska, która ze względu na zły stan zdrowia, podeszły wiek lub wady wrodzone nie jest samodzielna i nie może zaspokajać swoich podstawowych potrzeb życiowych,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zapewnia pomoc polegającą na: a) opiece nad osobami niesamodzielnymi – organizacja i pokrycie kosztów opieki w miejscu zamieszkania ubezpieczonego przez maksymalny okres 3 dni; jeżeli po upływie tego okresu konieczna będzie dalsza opieka,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dołoży starań w celu zorganizowania opieki przez dalszą rodzinę lub właściwe instytucje, b) transporcie osoby wyznaczonej do opieki nad osobami niesamodzielnymi – organizacja i pokrycie kosztów podróży w obydwie strony (bilet kolejowy pierwszej klasy lub autobusowy) dla osoby mieszkającej i przebywającej na terenie Rzeczypospolitej Polskiej, wyznaczonej do sprawowania opieki nad osobami niesamodzielnymi, z jej miejsca zamieszkania do miejsca zamieszkania ubezpieczonego, 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b/>
          <w:bCs/>
          <w:color w:val="000000"/>
          <w:sz w:val="24"/>
          <w:szCs w:val="24"/>
        </w:rPr>
        <w:t>12) opieka nad zwierzętami domowymi</w:t>
      </w:r>
      <w:r w:rsidRPr="00574BB7">
        <w:rPr>
          <w:rFonts w:ascii="Arial" w:hAnsi="Arial" w:cs="Arial"/>
          <w:color w:val="000000"/>
          <w:sz w:val="24"/>
          <w:szCs w:val="24"/>
        </w:rPr>
        <w:t xml:space="preserve"> – jeżeli ubezpieczony jest hospitalizowany, a w miejscu jego zamieszkania na terenie Rzeczypospolitej Polskiej pozostają bez opieki zwierzęta domowe,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zapewnia usługi polegające na: a) opiece nad zwierzętami domowymi – organizacja i pokrycie kosztów opieki nad zwierzętami domowymi przez maksymalny okres 3 dni; opieka polega na karmieniu, wyprowadzaniu na spacer oraz utrzymaniu higieny zwierzęcia domowego, z wyłączeniem leczenia weterynaryjnego; koszt karmy pokrywany jest przez ubezpieczonego, b) transporcie zwierząt domowych – organizacja i pokrycie kosztów przewozu zwierząt domowych do osoby wyznaczonej przez ubezpieczonego lub jego osobę bliską na terenie Rzeczypospolitej Polskiej lub do najbliższego schroniska bądź hotelu dla zwierząt;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świadczy usługę do wysokości kwoty 500 zł, przez zwierzęta domowe rozumie się zwierzęta tradycyjnie przebywające wraz z człowiekiem w jego mieszkaniu lub domu, utrzymywane w charakterze towarzysza, z wyłączeniem zwierząt, które mogą stanowić zagrożenie dla życia lub zdrowia osób trzecich np. psów ras zaliczanych do niebezpiecznych;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realizuje usługę opieki lub transportu zwierząt domowych pod warunkiem okazania przedstawicielowi </w:t>
      </w:r>
      <w:r w:rsidRPr="00574BB7">
        <w:rPr>
          <w:rFonts w:ascii="Arial" w:hAnsi="Arial" w:cs="Arial"/>
          <w:color w:val="000000"/>
          <w:sz w:val="24"/>
          <w:szCs w:val="24"/>
        </w:rPr>
        <w:lastRenderedPageBreak/>
        <w:t>Centrum Alarmowego aktualnej książeczki szczepień zwierzęcia, </w:t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color w:val="000000"/>
          <w:sz w:val="24"/>
          <w:szCs w:val="24"/>
        </w:rPr>
        <w:br/>
      </w:r>
      <w:r w:rsidRPr="00574BB7">
        <w:rPr>
          <w:rFonts w:ascii="Arial" w:hAnsi="Arial" w:cs="Arial"/>
          <w:b/>
          <w:bCs/>
          <w:color w:val="000000"/>
          <w:sz w:val="24"/>
          <w:szCs w:val="24"/>
        </w:rPr>
        <w:t>13) informacje dla najbliższych oraz pracodawcy</w:t>
      </w:r>
      <w:r w:rsidRPr="00574BB7">
        <w:rPr>
          <w:rFonts w:ascii="Arial" w:hAnsi="Arial" w:cs="Arial"/>
          <w:color w:val="000000"/>
          <w:sz w:val="24"/>
          <w:szCs w:val="24"/>
        </w:rPr>
        <w:t xml:space="preserve"> – jeżeli ubezpieczony jest hospitalizowany, </w:t>
      </w:r>
      <w:proofErr w:type="spellStart"/>
      <w:r w:rsidRPr="00574BB7">
        <w:rPr>
          <w:rFonts w:ascii="Arial" w:hAnsi="Arial" w:cs="Arial"/>
          <w:color w:val="000000"/>
          <w:sz w:val="24"/>
          <w:szCs w:val="24"/>
        </w:rPr>
        <w:t>Aviva</w:t>
      </w:r>
      <w:proofErr w:type="spellEnd"/>
      <w:r w:rsidRPr="00574BB7">
        <w:rPr>
          <w:rFonts w:ascii="Arial" w:hAnsi="Arial" w:cs="Arial"/>
          <w:color w:val="000000"/>
          <w:sz w:val="24"/>
          <w:szCs w:val="24"/>
        </w:rPr>
        <w:t xml:space="preserve"> zapewnia usługi informacyjne polegające na przekazywaniu, na życzenie ubezpieczonego, ważnych wiadomości osobom bliskim lub pracodawcy </w:t>
      </w:r>
    </w:p>
    <w:sectPr w:rsidR="001F0998" w:rsidRPr="0057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02"/>
    <w:rsid w:val="001F0998"/>
    <w:rsid w:val="00574BB7"/>
    <w:rsid w:val="00D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dcterms:created xsi:type="dcterms:W3CDTF">2018-09-27T11:32:00Z</dcterms:created>
  <dcterms:modified xsi:type="dcterms:W3CDTF">2018-09-27T11:32:00Z</dcterms:modified>
</cp:coreProperties>
</file>