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A4" w:rsidRPr="00482D52" w:rsidRDefault="001A02A4" w:rsidP="001A02A4">
      <w:pPr>
        <w:jc w:val="center"/>
        <w:rPr>
          <w:b/>
          <w:sz w:val="24"/>
          <w:szCs w:val="24"/>
        </w:rPr>
      </w:pPr>
      <w:r w:rsidRPr="00482D52">
        <w:rPr>
          <w:b/>
          <w:sz w:val="24"/>
          <w:szCs w:val="24"/>
        </w:rPr>
        <w:t>Wymagania edukacyjne – muzyka w klasach 4-7</w:t>
      </w:r>
    </w:p>
    <w:p w:rsidR="001A02A4" w:rsidRDefault="001A02A4" w:rsidP="001A02A4">
      <w:r>
        <w:t xml:space="preserve"> I. Indywidualna i zespołowa ekspresja muzyczna. Uczeń indywidualnie i zespołowo muzykuje, tworzy i improwizuje proste struktury dźwiękowe i układy ruchowo-taneczne, przedstawia cechy i charakter wykonywanych utworów werbalnie i pozawerbalnie, rozwijając swoje zdolności i umiejętności muzyczne, preferencje oraz umiejętności wartościowania wytworów kultury.</w:t>
      </w:r>
    </w:p>
    <w:p w:rsidR="001A02A4" w:rsidRDefault="001A02A4" w:rsidP="001A02A4">
      <w:r>
        <w:t xml:space="preserve"> II. Język i funkcje muzyki, myślenie muzyczne, kreacja i twórcze działania. Uczeń rozumie podstawowe pojęcia i terminy muzyczne niezbędne w praktyce wykonawczej, percepcji oraz prowadzeniu rozmów o muzyce, poszukiwaniu informacji i twórczym działaniu, dostrzegając przy tym wzajemne relacje między nimi. </w:t>
      </w:r>
    </w:p>
    <w:p w:rsidR="001A02A4" w:rsidRDefault="001A02A4" w:rsidP="001A02A4">
      <w:r>
        <w:t>III. Wiedza o kulturze muzycznej, narodowym i światowym dziedzictwie kulturowym. Uczeń interpretuje zjawiska związane z kulturą muzyczną, słucha muzyki, rozpoznaje, rozróżnia i omawia jej cechy, przedstawia własny stosunek do słuchanego i wykonywanego repertuaru, jest świadomym odbiorcą sztuki.</w:t>
      </w:r>
    </w:p>
    <w:p w:rsidR="001A02A4" w:rsidRPr="001A02A4" w:rsidRDefault="001A02A4" w:rsidP="001A02A4">
      <w:pPr>
        <w:jc w:val="center"/>
        <w:rPr>
          <w:b/>
          <w:sz w:val="24"/>
          <w:szCs w:val="24"/>
        </w:rPr>
      </w:pPr>
      <w:r w:rsidRPr="001A02A4">
        <w:rPr>
          <w:b/>
          <w:sz w:val="24"/>
          <w:szCs w:val="24"/>
        </w:rPr>
        <w:t>Kryteria oceniania z przedmiotu muzyka w szkole podstawowej.</w:t>
      </w:r>
    </w:p>
    <w:p w:rsidR="001A02A4" w:rsidRPr="001A02A4" w:rsidRDefault="001A02A4" w:rsidP="001A02A4">
      <w:pPr>
        <w:rPr>
          <w:b/>
          <w:sz w:val="24"/>
          <w:szCs w:val="24"/>
        </w:rPr>
      </w:pPr>
    </w:p>
    <w:p w:rsidR="001A02A4" w:rsidRPr="001A02A4" w:rsidRDefault="001A02A4" w:rsidP="001A02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02A4">
        <w:rPr>
          <w:sz w:val="24"/>
          <w:szCs w:val="24"/>
        </w:rPr>
        <w:t>Uczeń jest oceniany za:  śpiewanie piosenek w grupie i solo, grę na instrumentach perkusyjnych, słuchanie muzyki na lekcji, pewne formy ruchowe, zaangażowanie w ćwiczeniach twórczych, wiadomości  z zakresu programu oraz zeszyt. Dodatkową ocenę może uzyskać, gdy aktywnie uczestniczy w wydarzeniach muzycznych (chodzi na koncerty, należy do chóru, zespołu muzycznego itp.)</w:t>
      </w:r>
    </w:p>
    <w:p w:rsidR="001A02A4" w:rsidRPr="001A02A4" w:rsidRDefault="001A02A4" w:rsidP="001A02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02A4">
        <w:rPr>
          <w:sz w:val="24"/>
          <w:szCs w:val="24"/>
        </w:rPr>
        <w:t>Uczeń jest przygotowany do lekcji , gdy posiada p</w:t>
      </w:r>
      <w:r w:rsidR="00261426">
        <w:rPr>
          <w:sz w:val="24"/>
          <w:szCs w:val="24"/>
        </w:rPr>
        <w:t>odręcznik, zeszyt oraz odrobioną</w:t>
      </w:r>
      <w:r w:rsidRPr="001A02A4">
        <w:rPr>
          <w:sz w:val="24"/>
          <w:szCs w:val="24"/>
        </w:rPr>
        <w:t xml:space="preserve"> prace domową.</w:t>
      </w:r>
    </w:p>
    <w:p w:rsidR="001A02A4" w:rsidRPr="001A02A4" w:rsidRDefault="001A02A4" w:rsidP="001A02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02A4">
        <w:rPr>
          <w:sz w:val="24"/>
          <w:szCs w:val="24"/>
        </w:rPr>
        <w:t xml:space="preserve">Wymagania stawiane uczniom wynikają bezpośrednio z realizacji materiału zawartego w cyklu </w:t>
      </w:r>
      <w:r w:rsidRPr="001A02A4">
        <w:rPr>
          <w:i/>
          <w:sz w:val="24"/>
          <w:szCs w:val="24"/>
        </w:rPr>
        <w:t>Klucz do muzyki</w:t>
      </w:r>
      <w:r w:rsidRPr="001A02A4">
        <w:rPr>
          <w:sz w:val="24"/>
          <w:szCs w:val="24"/>
        </w:rPr>
        <w:t>.</w:t>
      </w:r>
    </w:p>
    <w:p w:rsidR="001A02A4" w:rsidRPr="001A02A4" w:rsidRDefault="001A02A4" w:rsidP="001A02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02A4">
        <w:rPr>
          <w:sz w:val="24"/>
          <w:szCs w:val="24"/>
        </w:rPr>
        <w:t>Na ocenę celującą zasługuje uczeń wybijający się wiedzą, aktywnie uczestniczący w wydarzeniach muzycznych (koncertujący, meloman, uczestnik chóru, zespołu muzycznego itp.)</w:t>
      </w:r>
    </w:p>
    <w:p w:rsidR="001A02A4" w:rsidRPr="001A02A4" w:rsidRDefault="001A02A4" w:rsidP="001A02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02A4">
        <w:rPr>
          <w:sz w:val="24"/>
          <w:szCs w:val="24"/>
        </w:rPr>
        <w:t>Uczeń, który nie podejmuje żadnej działalności i ma lek</w:t>
      </w:r>
      <w:r w:rsidR="006474D9">
        <w:rPr>
          <w:sz w:val="24"/>
          <w:szCs w:val="24"/>
        </w:rPr>
        <w:t>ceważący stosunek do przedmiotu</w:t>
      </w:r>
      <w:bookmarkStart w:id="0" w:name="_GoBack"/>
      <w:bookmarkEnd w:id="0"/>
      <w:r w:rsidRPr="001A02A4">
        <w:rPr>
          <w:sz w:val="24"/>
          <w:szCs w:val="24"/>
        </w:rPr>
        <w:t>, może otrzymać  ocenę niedostateczną.</w:t>
      </w:r>
    </w:p>
    <w:p w:rsidR="001A02A4" w:rsidRPr="003874FF" w:rsidRDefault="001A02A4" w:rsidP="003874F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02A4">
        <w:rPr>
          <w:sz w:val="24"/>
          <w:szCs w:val="24"/>
        </w:rPr>
        <w:t>W codziennej praktyce przy ustalaniu oceny z przedmiotu muzyka należy w szczególności brać pod uwagę wysiłek wkładany przez ucznia w wywiązywanie się z obowiązków wynikających ze specyfiki tych zajęć. Każdy może się rozwijać – w zakresie swoich możliwości, dzięki pracy i zaangażowaniu. Przezwyciężanie trudności i aktywna postawa na lekcjach stanowią podstawę do oceny uczniów. Przedmiot muzyka zawiera w sobie bogactwo form aktywności – śpiew, grę na różnych instrumentach, ruch z muzyką, formy twórczości, słuchanie utworów oraz wzbogacanie wiedzy z zakresu kultury muzycznej. Ta różnorodność pozwala na osiągnięcie sukcesu każdemu z uczniów, niezależnie od ich uzdolnień.</w:t>
      </w:r>
    </w:p>
    <w:sectPr w:rsidR="001A02A4" w:rsidRPr="003874FF" w:rsidSect="007D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1C5"/>
    <w:multiLevelType w:val="hybridMultilevel"/>
    <w:tmpl w:val="F370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A02A4"/>
    <w:rsid w:val="001A02A4"/>
    <w:rsid w:val="00261426"/>
    <w:rsid w:val="002E5C5A"/>
    <w:rsid w:val="003874FF"/>
    <w:rsid w:val="004C4A75"/>
    <w:rsid w:val="006474D9"/>
    <w:rsid w:val="007D375E"/>
    <w:rsid w:val="00A2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44"/>
        <w:szCs w:val="14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2A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Mariola</cp:lastModifiedBy>
  <cp:revision>4</cp:revision>
  <cp:lastPrinted>2020-09-09T16:10:00Z</cp:lastPrinted>
  <dcterms:created xsi:type="dcterms:W3CDTF">2020-09-09T16:04:00Z</dcterms:created>
  <dcterms:modified xsi:type="dcterms:W3CDTF">2020-09-20T18:37:00Z</dcterms:modified>
</cp:coreProperties>
</file>